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426" w:rsidRDefault="00C25426">
      <w:pPr>
        <w:pStyle w:val="NoteLevel1"/>
      </w:pPr>
    </w:p>
    <w:p w:rsidR="00C25426" w:rsidRPr="00C25426" w:rsidRDefault="00C25426">
      <w:pPr>
        <w:pStyle w:val="NoteLevel1"/>
      </w:pPr>
      <w:r>
        <w:rPr>
          <w:b/>
        </w:rPr>
        <w:t>American Government</w:t>
      </w:r>
    </w:p>
    <w:p w:rsidR="00C25426" w:rsidRPr="00C25426" w:rsidRDefault="00E50963">
      <w:pPr>
        <w:pStyle w:val="NoteLevel1"/>
      </w:pPr>
      <w:r>
        <w:rPr>
          <w:b/>
        </w:rPr>
        <w:t>Tri</w:t>
      </w:r>
      <w:r w:rsidR="00C25426">
        <w:rPr>
          <w:b/>
        </w:rPr>
        <w:t>mester Study Guide</w:t>
      </w:r>
    </w:p>
    <w:p w:rsidR="00C25426" w:rsidRPr="00C25426" w:rsidRDefault="00C25426">
      <w:pPr>
        <w:pStyle w:val="NoteLevel1"/>
      </w:pPr>
      <w:r>
        <w:rPr>
          <w:b/>
        </w:rPr>
        <w:t>11-8-201</w:t>
      </w:r>
      <w:r w:rsidR="00657044">
        <w:rPr>
          <w:b/>
        </w:rPr>
        <w:t>5</w:t>
      </w:r>
    </w:p>
    <w:p w:rsidR="00C25426" w:rsidRDefault="00C25426" w:rsidP="00C25426">
      <w:pPr>
        <w:pStyle w:val="NoteLevel1"/>
        <w:numPr>
          <w:ilvl w:val="0"/>
          <w:numId w:val="0"/>
        </w:numPr>
        <w:rPr>
          <w:b/>
        </w:rPr>
      </w:pPr>
    </w:p>
    <w:p w:rsidR="00C25426" w:rsidRDefault="00C25426" w:rsidP="00C25426">
      <w:pPr>
        <w:pStyle w:val="NoteLevel1"/>
        <w:numPr>
          <w:ilvl w:val="0"/>
          <w:numId w:val="0"/>
        </w:numPr>
        <w:rPr>
          <w:b/>
        </w:rPr>
      </w:pPr>
      <w:r>
        <w:rPr>
          <w:b/>
        </w:rPr>
        <w:t>Terms to know:</w:t>
      </w:r>
    </w:p>
    <w:p w:rsidR="00C25426" w:rsidRDefault="00C25426" w:rsidP="00C25426">
      <w:pPr>
        <w:pStyle w:val="NoteLevel1"/>
        <w:numPr>
          <w:ilvl w:val="0"/>
          <w:numId w:val="0"/>
        </w:numPr>
        <w:rPr>
          <w:b/>
        </w:rPr>
      </w:pPr>
    </w:p>
    <w:p w:rsidR="00C25426" w:rsidRDefault="00C25426" w:rsidP="00C25426">
      <w:pPr>
        <w:pStyle w:val="NoteLevel1"/>
        <w:numPr>
          <w:ilvl w:val="0"/>
          <w:numId w:val="0"/>
        </w:numPr>
      </w:pPr>
      <w:r>
        <w:t>Presidential government</w:t>
      </w:r>
      <w:r w:rsidR="00DE0116">
        <w:t xml:space="preserve">                  </w:t>
      </w:r>
      <w:r w:rsidR="00D46CD8">
        <w:t xml:space="preserve"> </w:t>
      </w:r>
      <w:r w:rsidR="00DE0116">
        <w:t xml:space="preserve">  </w:t>
      </w:r>
      <w:r w:rsidR="00D46CD8">
        <w:t>eminent domain</w:t>
      </w:r>
      <w:r w:rsidR="00DE0116">
        <w:t xml:space="preserve">      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Parliamentary government</w:t>
      </w:r>
      <w:r w:rsidR="00D46CD8">
        <w:t xml:space="preserve">                  off-year elections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Federal government</w:t>
      </w:r>
      <w:r w:rsidR="00D46CD8">
        <w:t xml:space="preserve">                            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Majority rule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Autocracy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Oligarchy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Confederate government</w:t>
      </w:r>
    </w:p>
    <w:p w:rsidR="00C25426" w:rsidRDefault="00C25426" w:rsidP="00C25426">
      <w:pPr>
        <w:pStyle w:val="NoteLevel1"/>
        <w:numPr>
          <w:ilvl w:val="0"/>
          <w:numId w:val="0"/>
        </w:numPr>
      </w:pPr>
    </w:p>
    <w:p w:rsidR="00C25426" w:rsidRDefault="00C25426" w:rsidP="00C25426">
      <w:pPr>
        <w:pStyle w:val="NoteLevel1"/>
        <w:numPr>
          <w:ilvl w:val="0"/>
          <w:numId w:val="0"/>
        </w:numPr>
      </w:pPr>
      <w:r>
        <w:t>Amendment</w:t>
      </w:r>
      <w:r w:rsidR="00DE0116">
        <w:t xml:space="preserve">                         </w:t>
      </w:r>
      <w:r w:rsidR="002A0949">
        <w:t xml:space="preserve">               </w:t>
      </w:r>
      <w:r w:rsidR="00DE0116">
        <w:t xml:space="preserve"> </w:t>
      </w:r>
      <w:r w:rsidR="002A0949">
        <w:t>writ of certiorari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Bill of Rights</w:t>
      </w:r>
      <w:r w:rsidR="002A0949">
        <w:t xml:space="preserve">      </w:t>
      </w:r>
      <w:r w:rsidR="00D46CD8">
        <w:t xml:space="preserve">                               </w:t>
      </w:r>
      <w:r w:rsidR="002A0949">
        <w:t xml:space="preserve">   precedents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Judicial review</w:t>
      </w:r>
      <w:r w:rsidR="002A0949">
        <w:t xml:space="preserve">                      </w:t>
      </w:r>
      <w:r w:rsidR="00D46CD8">
        <w:t xml:space="preserve">               </w:t>
      </w:r>
      <w:r w:rsidR="002A0949">
        <w:t xml:space="preserve"> libel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 xml:space="preserve">Popular sovereignty </w:t>
      </w:r>
      <w:r w:rsidR="002A0949">
        <w:t xml:space="preserve">                             slander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Veto</w:t>
      </w:r>
      <w:r w:rsidR="002A0949">
        <w:t xml:space="preserve">                                                    prior restraint</w:t>
      </w:r>
    </w:p>
    <w:p w:rsidR="00C25426" w:rsidRDefault="002A0949" w:rsidP="00C25426">
      <w:pPr>
        <w:pStyle w:val="NoteLevel1"/>
        <w:numPr>
          <w:ilvl w:val="0"/>
          <w:numId w:val="0"/>
        </w:numPr>
      </w:pPr>
      <w:r>
        <w:t xml:space="preserve">                          </w:t>
      </w:r>
      <w:r w:rsidR="00D46CD8">
        <w:t xml:space="preserve">                               </w:t>
      </w:r>
      <w:r>
        <w:t xml:space="preserve"> </w:t>
      </w:r>
      <w:proofErr w:type="gramStart"/>
      <w:r>
        <w:t>shield</w:t>
      </w:r>
      <w:proofErr w:type="gramEnd"/>
      <w:r>
        <w:t xml:space="preserve"> laws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Gerrymandering</w:t>
      </w:r>
      <w:r w:rsidR="002A0949">
        <w:t xml:space="preserve">                                   substantive due process</w:t>
      </w:r>
    </w:p>
    <w:p w:rsidR="00657044" w:rsidRDefault="00C25426" w:rsidP="00C25426">
      <w:pPr>
        <w:pStyle w:val="NoteLevel1"/>
        <w:numPr>
          <w:ilvl w:val="0"/>
          <w:numId w:val="0"/>
        </w:numPr>
      </w:pPr>
      <w:r>
        <w:t>Closed and open primaries</w:t>
      </w:r>
      <w:r w:rsidR="002A0949">
        <w:t xml:space="preserve">                    procedural due process                            </w:t>
      </w:r>
      <w:r w:rsidR="00657044">
        <w:t xml:space="preserve">          </w:t>
      </w:r>
    </w:p>
    <w:p w:rsidR="00C25426" w:rsidRDefault="00657044" w:rsidP="00C25426">
      <w:pPr>
        <w:pStyle w:val="NoteLevel1"/>
        <w:numPr>
          <w:ilvl w:val="0"/>
          <w:numId w:val="0"/>
        </w:numPr>
      </w:pPr>
      <w:r>
        <w:t xml:space="preserve">                                                          </w:t>
      </w:r>
      <w:bookmarkStart w:id="0" w:name="_GoBack"/>
      <w:bookmarkEnd w:id="0"/>
      <w:proofErr w:type="gramStart"/>
      <w:r w:rsidR="002A0949">
        <w:t>writ</w:t>
      </w:r>
      <w:proofErr w:type="gramEnd"/>
      <w:r w:rsidR="002A0949">
        <w:t xml:space="preserve"> of habeas corpus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 xml:space="preserve">Interest group </w:t>
      </w:r>
      <w:r w:rsidR="002A0949">
        <w:t xml:space="preserve">                                     double jeopardy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 xml:space="preserve">Lobbying </w:t>
      </w:r>
      <w:r w:rsidR="002A0949">
        <w:t xml:space="preserve">                                             Miranda Rights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Public policy</w:t>
      </w:r>
    </w:p>
    <w:p w:rsidR="00C25426" w:rsidRDefault="00C25426" w:rsidP="00C25426">
      <w:pPr>
        <w:pStyle w:val="NoteLevel1"/>
        <w:numPr>
          <w:ilvl w:val="0"/>
          <w:numId w:val="0"/>
        </w:numPr>
      </w:pPr>
    </w:p>
    <w:p w:rsidR="00C25426" w:rsidRDefault="00C25426" w:rsidP="00C25426">
      <w:pPr>
        <w:pStyle w:val="NoteLevel1"/>
        <w:numPr>
          <w:ilvl w:val="0"/>
          <w:numId w:val="0"/>
        </w:numPr>
      </w:pPr>
    </w:p>
    <w:p w:rsidR="00C25426" w:rsidRDefault="00C25426" w:rsidP="00C25426">
      <w:pPr>
        <w:pStyle w:val="NoteLevel1"/>
        <w:numPr>
          <w:ilvl w:val="0"/>
          <w:numId w:val="0"/>
        </w:numPr>
      </w:pPr>
      <w:r>
        <w:t>1.     How are formal amendments to the Constitution proposed?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2.     What is the president’s power to veto an act of Congress an</w:t>
      </w:r>
    </w:p>
    <w:p w:rsidR="00C25426" w:rsidRDefault="00C25426" w:rsidP="00C25426">
      <w:pPr>
        <w:pStyle w:val="NoteLevel1"/>
        <w:numPr>
          <w:ilvl w:val="0"/>
          <w:numId w:val="0"/>
        </w:numPr>
        <w:ind w:left="360"/>
      </w:pPr>
      <w:r>
        <w:t xml:space="preserve">    </w:t>
      </w:r>
      <w:proofErr w:type="gramStart"/>
      <w:r>
        <w:t>example</w:t>
      </w:r>
      <w:proofErr w:type="gramEnd"/>
      <w:r>
        <w:t xml:space="preserve"> of?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3.     How are the basic Constitutional rights of the people expressed?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4.     What is federalism?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5.     How do pressure groups operate?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6.     What is the “elastic clause?”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lastRenderedPageBreak/>
        <w:t>7.     Know the following terms:  inherent powers, reserved powers, implied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 xml:space="preserve">        </w:t>
      </w:r>
      <w:proofErr w:type="gramStart"/>
      <w:r>
        <w:t>powers</w:t>
      </w:r>
      <w:proofErr w:type="gramEnd"/>
      <w:r>
        <w:t>, expressed powers.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8.     Know the following terms:  Supremacy clause, Full Faith and Credit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 xml:space="preserve">        Clause, Necessary and Proper Clause, Privileges and Immunities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 xml:space="preserve">        Clause.</w:t>
      </w:r>
    </w:p>
    <w:p w:rsidR="00DE0116" w:rsidRDefault="00C25426" w:rsidP="00C25426">
      <w:pPr>
        <w:pStyle w:val="NoteLevel1"/>
        <w:numPr>
          <w:ilvl w:val="0"/>
          <w:numId w:val="0"/>
        </w:numPr>
      </w:pPr>
      <w:r>
        <w:t xml:space="preserve">9.     </w:t>
      </w:r>
      <w:r w:rsidR="00DE0116">
        <w:t>What is the difference between interest groups and political parties?</w:t>
      </w:r>
    </w:p>
    <w:p w:rsidR="00DE0116" w:rsidRDefault="00DE0116" w:rsidP="00DE0116">
      <w:pPr>
        <w:pStyle w:val="NoteLevel1"/>
        <w:numPr>
          <w:ilvl w:val="0"/>
          <w:numId w:val="0"/>
        </w:numPr>
      </w:pPr>
      <w:r>
        <w:t>10.   Know the amendments to the U.S. Constitution.</w:t>
      </w:r>
    </w:p>
    <w:p w:rsidR="00DE0116" w:rsidRDefault="00DE0116" w:rsidP="00DE0116">
      <w:pPr>
        <w:pStyle w:val="NoteLevel1"/>
        <w:numPr>
          <w:ilvl w:val="0"/>
          <w:numId w:val="0"/>
        </w:numPr>
      </w:pPr>
      <w:r>
        <w:t>11.   Know the formal qualifications of:</w:t>
      </w:r>
    </w:p>
    <w:p w:rsidR="00DE0116" w:rsidRDefault="00DE0116" w:rsidP="00DE0116">
      <w:pPr>
        <w:pStyle w:val="NoteLevel1"/>
        <w:numPr>
          <w:ilvl w:val="0"/>
          <w:numId w:val="0"/>
        </w:numPr>
      </w:pPr>
      <w:r>
        <w:t xml:space="preserve">            a.   Member of the House of Representatives</w:t>
      </w:r>
    </w:p>
    <w:p w:rsidR="00DE0116" w:rsidRDefault="00DE0116" w:rsidP="00DE0116">
      <w:pPr>
        <w:pStyle w:val="NoteLevel1"/>
        <w:numPr>
          <w:ilvl w:val="0"/>
          <w:numId w:val="0"/>
        </w:numPr>
      </w:pPr>
      <w:r>
        <w:t xml:space="preserve">            b.   Member of the Senate</w:t>
      </w:r>
    </w:p>
    <w:p w:rsidR="00DE0116" w:rsidRDefault="00DE0116" w:rsidP="00DE0116">
      <w:pPr>
        <w:pStyle w:val="NoteLevel1"/>
        <w:numPr>
          <w:ilvl w:val="0"/>
          <w:numId w:val="0"/>
        </w:numPr>
      </w:pPr>
      <w:r>
        <w:t xml:space="preserve">            c.   President of the U.S.</w:t>
      </w:r>
    </w:p>
    <w:p w:rsidR="00DE0116" w:rsidRDefault="00DE0116" w:rsidP="00DE0116">
      <w:pPr>
        <w:pStyle w:val="NoteLevel1"/>
        <w:numPr>
          <w:ilvl w:val="0"/>
          <w:numId w:val="0"/>
        </w:numPr>
      </w:pPr>
      <w:r>
        <w:t xml:space="preserve">12.    What is the length of terms of the </w:t>
      </w:r>
      <w:proofErr w:type="gramStart"/>
      <w:r>
        <w:t>following:</w:t>
      </w:r>
      <w:proofErr w:type="gramEnd"/>
    </w:p>
    <w:p w:rsidR="00DE0116" w:rsidRDefault="00DE0116" w:rsidP="00DE0116">
      <w:pPr>
        <w:pStyle w:val="NoteLevel1"/>
        <w:numPr>
          <w:ilvl w:val="0"/>
          <w:numId w:val="0"/>
        </w:numPr>
      </w:pPr>
      <w:r>
        <w:t xml:space="preserve">            a.   Member of the House of Representatives</w:t>
      </w:r>
    </w:p>
    <w:p w:rsidR="00DE0116" w:rsidRDefault="00DE0116" w:rsidP="00DE0116">
      <w:pPr>
        <w:pStyle w:val="NoteLevel1"/>
        <w:numPr>
          <w:ilvl w:val="0"/>
          <w:numId w:val="0"/>
        </w:numPr>
      </w:pPr>
      <w:r>
        <w:t xml:space="preserve">            b.   Member of the Senate</w:t>
      </w:r>
    </w:p>
    <w:p w:rsidR="00B74B92" w:rsidRDefault="00DE0116" w:rsidP="00DE0116">
      <w:pPr>
        <w:pStyle w:val="NoteLevel1"/>
        <w:numPr>
          <w:ilvl w:val="0"/>
          <w:numId w:val="0"/>
        </w:numPr>
      </w:pPr>
      <w:r>
        <w:t xml:space="preserve">            c.   President of the U.S.</w:t>
      </w:r>
    </w:p>
    <w:p w:rsidR="00DE0116" w:rsidRDefault="00B74B92" w:rsidP="00DE0116">
      <w:pPr>
        <w:pStyle w:val="NoteLevel1"/>
        <w:numPr>
          <w:ilvl w:val="0"/>
          <w:numId w:val="0"/>
        </w:numPr>
      </w:pPr>
      <w:r>
        <w:t>13.    How many terms may a president serve?</w:t>
      </w:r>
    </w:p>
    <w:p w:rsidR="00DE0116" w:rsidRDefault="00B74B92" w:rsidP="00DE0116">
      <w:pPr>
        <w:pStyle w:val="NoteLevel1"/>
        <w:numPr>
          <w:ilvl w:val="0"/>
          <w:numId w:val="0"/>
        </w:numPr>
      </w:pPr>
      <w:r>
        <w:t>14</w:t>
      </w:r>
      <w:r w:rsidR="00DE0116">
        <w:t>.    How do Cabinet members obtain their positions?</w:t>
      </w:r>
    </w:p>
    <w:p w:rsidR="00DE0116" w:rsidRDefault="00B74B92" w:rsidP="00DE0116">
      <w:pPr>
        <w:pStyle w:val="NoteLevel1"/>
        <w:numPr>
          <w:ilvl w:val="0"/>
          <w:numId w:val="0"/>
        </w:numPr>
      </w:pPr>
      <w:r>
        <w:t>15</w:t>
      </w:r>
      <w:r w:rsidR="00DE0116">
        <w:t xml:space="preserve">.    What is the </w:t>
      </w:r>
      <w:proofErr w:type="gramStart"/>
      <w:r w:rsidR="00DE0116">
        <w:t>electoral college</w:t>
      </w:r>
      <w:proofErr w:type="gramEnd"/>
      <w:r w:rsidR="00DE0116">
        <w:t xml:space="preserve">?  How many electoral votes does a </w:t>
      </w:r>
    </w:p>
    <w:p w:rsidR="00DE0116" w:rsidRDefault="00DE0116" w:rsidP="00DE0116">
      <w:pPr>
        <w:pStyle w:val="NoteLevel1"/>
        <w:numPr>
          <w:ilvl w:val="0"/>
          <w:numId w:val="0"/>
        </w:numPr>
      </w:pPr>
      <w:r>
        <w:t xml:space="preserve">         </w:t>
      </w:r>
      <w:proofErr w:type="gramStart"/>
      <w:r>
        <w:t>candidate</w:t>
      </w:r>
      <w:proofErr w:type="gramEnd"/>
      <w:r>
        <w:t xml:space="preserve"> need in order to win the presidency?</w:t>
      </w:r>
    </w:p>
    <w:p w:rsidR="00DE0116" w:rsidRDefault="00B74B92" w:rsidP="00DE0116">
      <w:pPr>
        <w:pStyle w:val="NoteLevel1"/>
        <w:numPr>
          <w:ilvl w:val="0"/>
          <w:numId w:val="0"/>
        </w:numPr>
      </w:pPr>
      <w:r>
        <w:t>16</w:t>
      </w:r>
      <w:r w:rsidR="00DE0116">
        <w:t>.    How many members are there in the Congress of the United States?</w:t>
      </w:r>
    </w:p>
    <w:p w:rsidR="00B74B92" w:rsidRDefault="00B74B92" w:rsidP="00DE0116">
      <w:pPr>
        <w:pStyle w:val="NoteLevel1"/>
        <w:numPr>
          <w:ilvl w:val="0"/>
          <w:numId w:val="0"/>
        </w:numPr>
      </w:pPr>
      <w:r>
        <w:t>17</w:t>
      </w:r>
      <w:r w:rsidR="00DE0116">
        <w:t xml:space="preserve">.    </w:t>
      </w:r>
      <w:r>
        <w:t>Who is the presiding officer of the House of Representatives?  Senate?</w:t>
      </w:r>
    </w:p>
    <w:p w:rsidR="00B74B92" w:rsidRDefault="00B74B92" w:rsidP="00DE0116">
      <w:pPr>
        <w:pStyle w:val="NoteLevel1"/>
        <w:numPr>
          <w:ilvl w:val="0"/>
          <w:numId w:val="0"/>
        </w:numPr>
      </w:pPr>
      <w:r>
        <w:t>18.    How does a bill become law?</w:t>
      </w:r>
    </w:p>
    <w:p w:rsidR="00B74B92" w:rsidRDefault="00B74B92" w:rsidP="00DE0116">
      <w:pPr>
        <w:pStyle w:val="NoteLevel1"/>
        <w:numPr>
          <w:ilvl w:val="0"/>
          <w:numId w:val="0"/>
        </w:numPr>
      </w:pPr>
      <w:r>
        <w:t>19.    What are the four things a president can do with a bill once it passes</w:t>
      </w:r>
    </w:p>
    <w:p w:rsidR="00B74B92" w:rsidRDefault="00B74B92" w:rsidP="00DE0116">
      <w:pPr>
        <w:pStyle w:val="NoteLevel1"/>
        <w:numPr>
          <w:ilvl w:val="0"/>
          <w:numId w:val="0"/>
        </w:numPr>
      </w:pPr>
      <w:r>
        <w:t xml:space="preserve">         Congress?</w:t>
      </w:r>
    </w:p>
    <w:p w:rsidR="00B74B92" w:rsidRDefault="00B74B92" w:rsidP="00DE0116">
      <w:pPr>
        <w:pStyle w:val="NoteLevel1"/>
        <w:numPr>
          <w:ilvl w:val="0"/>
          <w:numId w:val="0"/>
        </w:numPr>
      </w:pPr>
      <w:r>
        <w:t xml:space="preserve">20.    What is the order of the succession created in the </w:t>
      </w:r>
      <w:proofErr w:type="gramStart"/>
      <w:r>
        <w:t>Presidential</w:t>
      </w:r>
      <w:proofErr w:type="gramEnd"/>
    </w:p>
    <w:p w:rsidR="00B74B92" w:rsidRDefault="00B74B92" w:rsidP="00DE0116">
      <w:pPr>
        <w:pStyle w:val="NoteLevel1"/>
        <w:numPr>
          <w:ilvl w:val="0"/>
          <w:numId w:val="0"/>
        </w:numPr>
      </w:pPr>
      <w:r>
        <w:t xml:space="preserve">         </w:t>
      </w:r>
      <w:proofErr w:type="gramStart"/>
      <w:r>
        <w:t>Succession Act of 1947?</w:t>
      </w:r>
      <w:proofErr w:type="gramEnd"/>
    </w:p>
    <w:p w:rsidR="00B74B92" w:rsidRDefault="00B74B92" w:rsidP="00DE0116">
      <w:pPr>
        <w:pStyle w:val="NoteLevel1"/>
        <w:numPr>
          <w:ilvl w:val="0"/>
          <w:numId w:val="0"/>
        </w:numPr>
      </w:pPr>
      <w:r>
        <w:t>21.    How is a new vice-president chosen in the case of a vacancy?</w:t>
      </w:r>
    </w:p>
    <w:p w:rsidR="00B74B92" w:rsidRDefault="00B74B92" w:rsidP="00DE0116">
      <w:pPr>
        <w:pStyle w:val="NoteLevel1"/>
        <w:numPr>
          <w:ilvl w:val="0"/>
          <w:numId w:val="0"/>
        </w:numPr>
      </w:pPr>
      <w:r>
        <w:t>22.    What is the process for removing a president from office?</w:t>
      </w:r>
    </w:p>
    <w:p w:rsidR="00B74B92" w:rsidRDefault="00B74B92" w:rsidP="00DE0116">
      <w:pPr>
        <w:pStyle w:val="NoteLevel1"/>
        <w:numPr>
          <w:ilvl w:val="0"/>
          <w:numId w:val="0"/>
        </w:numPr>
      </w:pPr>
      <w:r>
        <w:t>23.    Define the following:  exclusive jurisdiction, concurrent jurisdiction,</w:t>
      </w:r>
    </w:p>
    <w:p w:rsidR="00B74B92" w:rsidRDefault="00B74B92" w:rsidP="00DE0116">
      <w:pPr>
        <w:pStyle w:val="NoteLevel1"/>
        <w:numPr>
          <w:ilvl w:val="0"/>
          <w:numId w:val="0"/>
        </w:numPr>
      </w:pPr>
      <w:r>
        <w:t xml:space="preserve">         </w:t>
      </w:r>
      <w:proofErr w:type="gramStart"/>
      <w:r>
        <w:t>original</w:t>
      </w:r>
      <w:proofErr w:type="gramEnd"/>
      <w:r>
        <w:t xml:space="preserve"> jurisdiction, appellate jurisdiction.</w:t>
      </w:r>
    </w:p>
    <w:p w:rsidR="00B74B92" w:rsidRDefault="00B74B92" w:rsidP="00DE0116">
      <w:pPr>
        <w:pStyle w:val="NoteLevel1"/>
        <w:numPr>
          <w:ilvl w:val="0"/>
          <w:numId w:val="0"/>
        </w:numPr>
      </w:pPr>
      <w:r>
        <w:t>24.    What was Marbury v. Madison?  What were the effects of it?</w:t>
      </w:r>
    </w:p>
    <w:p w:rsidR="002A0949" w:rsidRDefault="002A0949" w:rsidP="00DE0116">
      <w:pPr>
        <w:pStyle w:val="NoteLevel1"/>
        <w:numPr>
          <w:ilvl w:val="0"/>
          <w:numId w:val="0"/>
        </w:numPr>
      </w:pPr>
      <w:r>
        <w:t xml:space="preserve">25.    What was the Lemon test? </w:t>
      </w:r>
      <w:proofErr w:type="gramStart"/>
      <w:r>
        <w:t>The Free Exercise Clause?</w:t>
      </w:r>
      <w:proofErr w:type="gramEnd"/>
    </w:p>
    <w:p w:rsidR="002A0949" w:rsidRDefault="002A0949" w:rsidP="00DE0116">
      <w:pPr>
        <w:pStyle w:val="NoteLevel1"/>
        <w:numPr>
          <w:ilvl w:val="0"/>
          <w:numId w:val="0"/>
        </w:numPr>
      </w:pPr>
      <w:r>
        <w:t>26.    What kind of cases do federal district courts hear?</w:t>
      </w:r>
    </w:p>
    <w:p w:rsidR="00D46CD8" w:rsidRDefault="002A0949" w:rsidP="00DE0116">
      <w:pPr>
        <w:pStyle w:val="NoteLevel1"/>
        <w:numPr>
          <w:ilvl w:val="0"/>
          <w:numId w:val="0"/>
        </w:numPr>
      </w:pPr>
      <w:r>
        <w:t>27.    What is a grand jury?</w:t>
      </w:r>
    </w:p>
    <w:p w:rsidR="00C25426" w:rsidRDefault="00D46CD8" w:rsidP="00DE0116">
      <w:pPr>
        <w:pStyle w:val="NoteLevel1"/>
        <w:numPr>
          <w:ilvl w:val="0"/>
          <w:numId w:val="0"/>
        </w:numPr>
        <w:sectPr w:rsidR="00C25426">
          <w:headerReference w:type="first" r:id="rId8"/>
          <w:pgSz w:w="12240" w:h="15840"/>
          <w:pgMar w:top="1440" w:right="1440" w:bottom="1440" w:left="1440" w:header="720" w:footer="720" w:gutter="0"/>
          <w:cols w:space="720"/>
          <w:titlePg/>
          <w:docGrid w:type="lines" w:linePitch="360"/>
        </w:sectPr>
      </w:pPr>
      <w:r>
        <w:t>28.    Where are most cases heard?</w:t>
      </w:r>
      <w:r w:rsidR="00E50963">
        <w:cr/>
      </w:r>
    </w:p>
    <w:p w:rsidR="00C25426" w:rsidRDefault="00C25426">
      <w:pPr>
        <w:pStyle w:val="NoteLevel1"/>
      </w:pPr>
    </w:p>
    <w:p w:rsidR="00C25426" w:rsidRDefault="00C25426">
      <w:pPr>
        <w:pStyle w:val="NoteLevel1"/>
        <w:sectPr w:rsidR="00C25426">
          <w:headerReference w:type="first" r:id="rId9"/>
          <w:pgSz w:w="12240" w:h="15840"/>
          <w:pgMar w:top="1440" w:right="1440" w:bottom="1440" w:left="1440" w:header="720" w:footer="720" w:gutter="0"/>
          <w:cols w:space="720"/>
          <w:titlePg/>
          <w:docGrid w:type="lines" w:linePitch="360"/>
        </w:sectPr>
      </w:pPr>
    </w:p>
    <w:p w:rsidR="00C25426" w:rsidRDefault="00C25426">
      <w:pPr>
        <w:pStyle w:val="NoteLevel1"/>
      </w:pPr>
    </w:p>
    <w:sectPr w:rsidR="00C25426" w:rsidSect="00C25426"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57044">
      <w:r>
        <w:separator/>
      </w:r>
    </w:p>
  </w:endnote>
  <w:endnote w:type="continuationSeparator" w:id="0">
    <w:p w:rsidR="00000000" w:rsidRDefault="00657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57044">
      <w:r>
        <w:separator/>
      </w:r>
    </w:p>
  </w:footnote>
  <w:footnote w:type="continuationSeparator" w:id="0">
    <w:p w:rsidR="00000000" w:rsidRDefault="0065704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B92" w:rsidRDefault="00E849ED" w:rsidP="00C25426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1" w:name="_WNSectionTitle"/>
    <w:bookmarkStart w:id="2" w:name="_WNTabType_0"/>
    <w:r>
      <w:rPr>
        <w:rFonts w:ascii="Verdana" w:eastAsia="ＭＳ ゴシック" w:hAnsi="Verdana"/>
        <w:sz w:val="36"/>
        <w:szCs w:val="36"/>
      </w:rPr>
      <w:t>American Government Study Guide</w:t>
    </w:r>
    <w:r w:rsidR="00B74B92">
      <w:rPr>
        <w:rFonts w:ascii="Verdana" w:eastAsia="ＭＳ ゴシック" w:hAnsi="Verdana"/>
        <w:sz w:val="36"/>
        <w:szCs w:val="36"/>
      </w:rPr>
      <w:tab/>
    </w:r>
    <w:r w:rsidR="00935E9F">
      <w:rPr>
        <w:rFonts w:ascii="Verdana" w:eastAsia="ＭＳ ゴシック" w:hAnsi="Verdana"/>
        <w:sz w:val="36"/>
        <w:szCs w:val="36"/>
      </w:rPr>
      <w:fldChar w:fldCharType="begin"/>
    </w:r>
    <w:r w:rsidR="00B74B92">
      <w:rPr>
        <w:rFonts w:ascii="Verdana" w:eastAsia="ＭＳ ゴシック" w:hAnsi="Verdana"/>
      </w:rPr>
      <w:instrText xml:space="preserve"> CREATEDATE </w:instrText>
    </w:r>
    <w:r w:rsidR="00935E9F">
      <w:rPr>
        <w:rFonts w:ascii="Verdana" w:eastAsia="ＭＳ ゴシック" w:hAnsi="Verdana"/>
        <w:sz w:val="36"/>
        <w:szCs w:val="36"/>
      </w:rPr>
      <w:fldChar w:fldCharType="separate"/>
    </w:r>
    <w:r w:rsidR="00393985">
      <w:rPr>
        <w:rFonts w:ascii="Verdana" w:eastAsia="ＭＳ ゴシック" w:hAnsi="Verdana"/>
        <w:noProof/>
      </w:rPr>
      <w:t>11/8/11 8:46 PM</w:t>
    </w:r>
    <w:r w:rsidR="00935E9F">
      <w:rPr>
        <w:rFonts w:ascii="Verdana" w:eastAsia="ＭＳ ゴシック" w:hAnsi="Verdana"/>
        <w:sz w:val="36"/>
        <w:szCs w:val="36"/>
      </w:rPr>
      <w:fldChar w:fldCharType="end"/>
    </w:r>
  </w:p>
  <w:bookmarkEnd w:id="1"/>
  <w:bookmarkEnd w:id="2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B92" w:rsidRDefault="00B74B92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3" w:name="_WNSectionTitle_2"/>
    <w:bookmarkStart w:id="4" w:name="_WNTabType_1"/>
    <w:r>
      <w:rPr>
        <w:rFonts w:ascii="Verdana" w:eastAsia="ＭＳ ゴシック" w:hAnsi="Verdana"/>
        <w:sz w:val="36"/>
        <w:szCs w:val="36"/>
      </w:rPr>
      <w:tab/>
    </w:r>
    <w:r w:rsidR="00935E9F"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 w:rsidR="00935E9F">
      <w:rPr>
        <w:rFonts w:ascii="Verdana" w:eastAsia="ＭＳ ゴシック" w:hAnsi="Verdana"/>
        <w:sz w:val="36"/>
        <w:szCs w:val="36"/>
      </w:rPr>
      <w:fldChar w:fldCharType="separate"/>
    </w:r>
    <w:r w:rsidR="00393985">
      <w:rPr>
        <w:rFonts w:ascii="Verdana" w:eastAsia="ＭＳ ゴシック" w:hAnsi="Verdana"/>
        <w:noProof/>
      </w:rPr>
      <w:t>11/8/11 8:46 PM</w:t>
    </w:r>
    <w:r w:rsidR="00935E9F">
      <w:rPr>
        <w:rFonts w:ascii="Verdana" w:eastAsia="ＭＳ ゴシック" w:hAnsi="Verdana"/>
        <w:sz w:val="36"/>
        <w:szCs w:val="36"/>
      </w:rPr>
      <w:fldChar w:fldCharType="end"/>
    </w:r>
  </w:p>
  <w:bookmarkEnd w:id="3"/>
  <w:bookmarkEnd w:id="4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B92" w:rsidRDefault="00B74B92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5" w:name="_WNSectionTitle_3"/>
    <w:bookmarkStart w:id="6" w:name="_WNTabType_2"/>
    <w:r>
      <w:rPr>
        <w:rFonts w:ascii="Verdana" w:eastAsia="ＭＳ ゴシック" w:hAnsi="Verdana"/>
        <w:sz w:val="36"/>
        <w:szCs w:val="36"/>
      </w:rPr>
      <w:tab/>
    </w:r>
    <w:r w:rsidR="00935E9F"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 w:rsidR="00935E9F">
      <w:rPr>
        <w:rFonts w:ascii="Verdana" w:eastAsia="ＭＳ ゴシック" w:hAnsi="Verdana"/>
        <w:sz w:val="36"/>
        <w:szCs w:val="36"/>
      </w:rPr>
      <w:fldChar w:fldCharType="separate"/>
    </w:r>
    <w:r w:rsidR="00393985">
      <w:rPr>
        <w:rFonts w:ascii="Verdana" w:eastAsia="ＭＳ ゴシック" w:hAnsi="Verdana"/>
        <w:noProof/>
      </w:rPr>
      <w:t>11/8/11 8:46 PM</w:t>
    </w:r>
    <w:r w:rsidR="00935E9F">
      <w:rPr>
        <w:rFonts w:ascii="Verdana" w:eastAsia="ＭＳ ゴシック" w:hAnsi="Verdana"/>
        <w:sz w:val="36"/>
        <w:szCs w:val="36"/>
      </w:rPr>
      <w:fldChar w:fldCharType="end"/>
    </w:r>
  </w:p>
  <w:bookmarkEnd w:id="5"/>
  <w:bookmarkEnd w:id="6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33C1BB4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BA2B1C"/>
    <w:multiLevelType w:val="hybridMultilevel"/>
    <w:tmpl w:val="2E8644A0"/>
    <w:lvl w:ilvl="0" w:tplc="D132098A">
      <w:start w:val="2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63D63"/>
    <w:multiLevelType w:val="hybridMultilevel"/>
    <w:tmpl w:val="24669FAE"/>
    <w:lvl w:ilvl="0" w:tplc="4566CE26">
      <w:start w:val="1"/>
      <w:numFmt w:val="decimal"/>
      <w:lvlText w:val="%1."/>
      <w:lvlJc w:val="left"/>
      <w:pPr>
        <w:ind w:left="360" w:firstLine="0"/>
      </w:pPr>
      <w:rPr>
        <w:rFonts w:ascii="Verdana" w:eastAsia="ＭＳ ゴシック" w:hAnsi="Verdana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oNotUseMarginsForDrawingGridOrigin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WNTabType_0" w:val="0"/>
    <w:docVar w:name="_WNTabType_1" w:val="1"/>
    <w:docVar w:name="_WNTabType_2" w:val="2"/>
    <w:docVar w:name="EnableWordNotes" w:val="0"/>
  </w:docVars>
  <w:rsids>
    <w:rsidRoot w:val="00C25426"/>
    <w:rsid w:val="002A0949"/>
    <w:rsid w:val="002A12D4"/>
    <w:rsid w:val="00393985"/>
    <w:rsid w:val="00657044"/>
    <w:rsid w:val="00935E9F"/>
    <w:rsid w:val="00B74B92"/>
    <w:rsid w:val="00BF4D61"/>
    <w:rsid w:val="00C25426"/>
    <w:rsid w:val="00D46CD8"/>
    <w:rsid w:val="00DE0116"/>
    <w:rsid w:val="00E50963"/>
    <w:rsid w:val="00E808AC"/>
    <w:rsid w:val="00E849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C25426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iPriority w:val="99"/>
    <w:semiHidden/>
    <w:unhideWhenUsed/>
    <w:rsid w:val="00C25426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semiHidden/>
    <w:unhideWhenUsed/>
    <w:rsid w:val="00C25426"/>
    <w:pPr>
      <w:keepNext/>
      <w:numPr>
        <w:ilvl w:val="2"/>
        <w:numId w:val="1"/>
      </w:numPr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iPriority w:val="99"/>
    <w:semiHidden/>
    <w:unhideWhenUsed/>
    <w:rsid w:val="00C25426"/>
    <w:pPr>
      <w:keepNext/>
      <w:numPr>
        <w:ilvl w:val="3"/>
        <w:numId w:val="1"/>
      </w:numPr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iPriority w:val="99"/>
    <w:semiHidden/>
    <w:unhideWhenUsed/>
    <w:rsid w:val="00C25426"/>
    <w:pPr>
      <w:keepNext/>
      <w:numPr>
        <w:ilvl w:val="4"/>
        <w:numId w:val="1"/>
      </w:numPr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iPriority w:val="99"/>
    <w:semiHidden/>
    <w:unhideWhenUsed/>
    <w:rsid w:val="00C25426"/>
    <w:pPr>
      <w:keepNext/>
      <w:numPr>
        <w:ilvl w:val="5"/>
        <w:numId w:val="1"/>
      </w:numPr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iPriority w:val="99"/>
    <w:semiHidden/>
    <w:unhideWhenUsed/>
    <w:rsid w:val="00C25426"/>
    <w:pPr>
      <w:keepNext/>
      <w:numPr>
        <w:ilvl w:val="6"/>
        <w:numId w:val="1"/>
      </w:numPr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iPriority w:val="99"/>
    <w:semiHidden/>
    <w:unhideWhenUsed/>
    <w:rsid w:val="00C25426"/>
    <w:pPr>
      <w:keepNext/>
      <w:numPr>
        <w:ilvl w:val="7"/>
        <w:numId w:val="1"/>
      </w:numPr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iPriority w:val="99"/>
    <w:semiHidden/>
    <w:unhideWhenUsed/>
    <w:rsid w:val="00C25426"/>
    <w:pPr>
      <w:keepNext/>
      <w:numPr>
        <w:ilvl w:val="8"/>
        <w:numId w:val="1"/>
      </w:numPr>
      <w:contextualSpacing/>
      <w:outlineLvl w:val="8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unhideWhenUsed/>
    <w:rsid w:val="00C254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542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C25426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iPriority w:val="99"/>
    <w:semiHidden/>
    <w:unhideWhenUsed/>
    <w:rsid w:val="00C25426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semiHidden/>
    <w:unhideWhenUsed/>
    <w:rsid w:val="00C25426"/>
    <w:pPr>
      <w:keepNext/>
      <w:numPr>
        <w:ilvl w:val="2"/>
        <w:numId w:val="1"/>
      </w:numPr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iPriority w:val="99"/>
    <w:semiHidden/>
    <w:unhideWhenUsed/>
    <w:rsid w:val="00C25426"/>
    <w:pPr>
      <w:keepNext/>
      <w:numPr>
        <w:ilvl w:val="3"/>
        <w:numId w:val="1"/>
      </w:numPr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iPriority w:val="99"/>
    <w:semiHidden/>
    <w:unhideWhenUsed/>
    <w:rsid w:val="00C25426"/>
    <w:pPr>
      <w:keepNext/>
      <w:numPr>
        <w:ilvl w:val="4"/>
        <w:numId w:val="1"/>
      </w:numPr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iPriority w:val="99"/>
    <w:semiHidden/>
    <w:unhideWhenUsed/>
    <w:rsid w:val="00C25426"/>
    <w:pPr>
      <w:keepNext/>
      <w:numPr>
        <w:ilvl w:val="5"/>
        <w:numId w:val="1"/>
      </w:numPr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iPriority w:val="99"/>
    <w:semiHidden/>
    <w:unhideWhenUsed/>
    <w:rsid w:val="00C25426"/>
    <w:pPr>
      <w:keepNext/>
      <w:numPr>
        <w:ilvl w:val="6"/>
        <w:numId w:val="1"/>
      </w:numPr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iPriority w:val="99"/>
    <w:semiHidden/>
    <w:unhideWhenUsed/>
    <w:rsid w:val="00C25426"/>
    <w:pPr>
      <w:keepNext/>
      <w:numPr>
        <w:ilvl w:val="7"/>
        <w:numId w:val="1"/>
      </w:numPr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iPriority w:val="99"/>
    <w:semiHidden/>
    <w:unhideWhenUsed/>
    <w:rsid w:val="00C25426"/>
    <w:pPr>
      <w:keepNext/>
      <w:numPr>
        <w:ilvl w:val="8"/>
        <w:numId w:val="1"/>
      </w:numPr>
      <w:contextualSpacing/>
      <w:outlineLvl w:val="8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unhideWhenUsed/>
    <w:rsid w:val="00C254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5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495</Words>
  <Characters>2823</Characters>
  <Application>Microsoft Macintosh Word</Application>
  <DocSecurity>0</DocSecurity>
  <Lines>23</Lines>
  <Paragraphs>6</Paragraphs>
  <ScaleCrop>false</ScaleCrop>
  <Company>Peoria Notre Dame High School</Company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Olson</dc:creator>
  <cp:keywords/>
  <cp:lastModifiedBy>olsonl olson</cp:lastModifiedBy>
  <cp:revision>2</cp:revision>
  <cp:lastPrinted>2012-11-09T19:38:00Z</cp:lastPrinted>
  <dcterms:created xsi:type="dcterms:W3CDTF">2015-11-13T20:22:00Z</dcterms:created>
  <dcterms:modified xsi:type="dcterms:W3CDTF">2015-11-13T20:22:00Z</dcterms:modified>
</cp:coreProperties>
</file>